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0D721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GR3: Греческий экспресс + отдых в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Пиерии</w:t>
      </w:r>
      <w:proofErr w:type="spellEnd"/>
    </w:p>
    <w:p w14:paraId="3699B766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21D968D" w14:textId="7DB9FDD5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142" w:right="20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БУДАПЕШТ – БЕЛГРАД –– ОТДЫХ </w:t>
      </w:r>
      <w:r w:rsidR="00DE15E6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ночей на Эгейском море (курорт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Паралия-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Катерини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)  -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САЛОНИКИ – ЭГЕР</w:t>
      </w:r>
      <w:r w:rsidR="00DE15E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425788B" w14:textId="17D105C2" w:rsidR="0027062E" w:rsidRDefault="002A6A2A">
      <w:pPr>
        <w:pBdr>
          <w:top w:val="nil"/>
          <w:left w:val="nil"/>
          <w:bottom w:val="nil"/>
          <w:right w:val="nil"/>
          <w:between w:val="nil"/>
        </w:pBdr>
        <w:ind w:hanging="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DE15E6">
        <w:rPr>
          <w:rFonts w:ascii="Arial" w:eastAsia="Arial" w:hAnsi="Arial" w:cs="Arial"/>
          <w:b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дней/ </w:t>
      </w:r>
      <w:r w:rsidR="00DE15E6">
        <w:rPr>
          <w:rFonts w:ascii="Arial" w:eastAsia="Arial" w:hAnsi="Arial" w:cs="Arial"/>
          <w:b/>
          <w:color w:val="000000"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ночей на море </w:t>
      </w:r>
      <w:r w:rsidR="00DE15E6">
        <w:rPr>
          <w:rFonts w:ascii="Arial" w:eastAsia="Arial" w:hAnsi="Arial" w:cs="Arial"/>
          <w:b/>
          <w:color w:val="000000"/>
          <w:sz w:val="22"/>
          <w:szCs w:val="22"/>
        </w:rPr>
        <w:t>/ 8 полных дней на море</w:t>
      </w:r>
    </w:p>
    <w:p w14:paraId="2C8E0D64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ind w:hanging="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73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27062E" w14:paraId="2296E77F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60A48533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 день: Приятного путешествия!</w:t>
            </w:r>
          </w:p>
        </w:tc>
      </w:tr>
      <w:tr w:rsidR="0027062E" w14:paraId="4BF15142" w14:textId="77777777">
        <w:trPr>
          <w:trHeight w:val="482"/>
        </w:trPr>
        <w:tc>
          <w:tcPr>
            <w:tcW w:w="10735" w:type="dxa"/>
          </w:tcPr>
          <w:p w14:paraId="419697E6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Выезд (ориентировочно 18.30) из Минска, а/в Центральный, днем ранее​​​​​​​</w:t>
            </w:r>
          </w:p>
          <w:p w14:paraId="494E1A7C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4D9799BA" w14:textId="545AEF45" w:rsidR="0027062E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(~600 км) на ночлег в отеле на территории Венгрии.</w:t>
            </w:r>
          </w:p>
        </w:tc>
      </w:tr>
      <w:tr w:rsidR="0027062E" w14:paraId="08F95A2A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03C71EE8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 день: Будапешт</w:t>
            </w:r>
          </w:p>
        </w:tc>
      </w:tr>
      <w:tr w:rsidR="0027062E" w14:paraId="35C1AE19" w14:textId="77777777">
        <w:trPr>
          <w:trHeight w:val="1102"/>
        </w:trPr>
        <w:tc>
          <w:tcPr>
            <w:tcW w:w="10735" w:type="dxa"/>
          </w:tcPr>
          <w:p w14:paraId="417D0A39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Завтрак.</w:t>
            </w:r>
          </w:p>
          <w:p w14:paraId="74FDF370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в Будапешт (~180 км). Обзорная экскурсия по городу входит в обязательный экскурсионный пакет</w:t>
            </w:r>
          </w:p>
          <w:p w14:paraId="4D70FB82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Свободное время.</w:t>
            </w:r>
          </w:p>
          <w:p w14:paraId="026D92C1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(~380 км) на ночлег в отель на территории Сербии.</w:t>
            </w:r>
          </w:p>
          <w:p w14:paraId="53BA865E" w14:textId="40A3B880" w:rsidR="0027062E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Прохождение венгерско-сербской границы.</w:t>
            </w:r>
          </w:p>
        </w:tc>
      </w:tr>
      <w:tr w:rsidR="0027062E" w14:paraId="6A635002" w14:textId="77777777">
        <w:trPr>
          <w:trHeight w:val="205"/>
        </w:trPr>
        <w:tc>
          <w:tcPr>
            <w:tcW w:w="10735" w:type="dxa"/>
            <w:shd w:val="clear" w:color="auto" w:fill="B8CCE4"/>
          </w:tcPr>
          <w:p w14:paraId="6240C8C6" w14:textId="1DEE96AE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 день: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Белгра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</w:t>
            </w:r>
          </w:p>
        </w:tc>
      </w:tr>
      <w:tr w:rsidR="0027062E" w14:paraId="3E793543" w14:textId="77777777">
        <w:trPr>
          <w:trHeight w:val="699"/>
        </w:trPr>
        <w:tc>
          <w:tcPr>
            <w:tcW w:w="10735" w:type="dxa"/>
          </w:tcPr>
          <w:p w14:paraId="059E9D6A" w14:textId="0986CD10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Завтрак</w:t>
            </w:r>
          </w:p>
          <w:p w14:paraId="31099758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(~10 км) в Белград – столицу Сербии. Обзорная экскурсия по городу входит в обязательный экскурсионный пакет</w:t>
            </w:r>
          </w:p>
          <w:p w14:paraId="57FFDF67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Прохождение границ Сербия – Болгария, Болгария – Греция.</w:t>
            </w:r>
          </w:p>
          <w:p w14:paraId="712BF594" w14:textId="0E2A5836" w:rsidR="0027062E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(~660 км) на ночлег в отеле. Размещение на курорте на берегу Эгейского моря.</w:t>
            </w:r>
          </w:p>
        </w:tc>
      </w:tr>
      <w:tr w:rsidR="0027062E" w14:paraId="6CCD2447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4AFD26FA" w14:textId="71A77609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4-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день: Отдых на море</w:t>
            </w:r>
          </w:p>
        </w:tc>
      </w:tr>
      <w:tr w:rsidR="0027062E" w14:paraId="489F4269" w14:textId="77777777">
        <w:trPr>
          <w:trHeight w:val="1970"/>
        </w:trPr>
        <w:tc>
          <w:tcPr>
            <w:tcW w:w="10735" w:type="dxa"/>
          </w:tcPr>
          <w:p w14:paraId="14F5A15F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Свободное время на курорте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Паралия-Катерини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2E3C6A71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Дополнительно:</w:t>
            </w:r>
          </w:p>
          <w:p w14:paraId="5ECC3BFA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 в Метеоры</w:t>
            </w:r>
          </w:p>
          <w:p w14:paraId="5C25D83C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 в Салоники</w:t>
            </w:r>
          </w:p>
          <w:p w14:paraId="32E55DA6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греческий вечер с ужином </w:t>
            </w:r>
          </w:p>
          <w:p w14:paraId="244679B4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на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водопады  в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городке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Эдесса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  термальные источники Александра Македонского</w:t>
            </w:r>
          </w:p>
          <w:p w14:paraId="3EB7C469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гора Олимп и национальная деревушка Старый Пантелеймон </w:t>
            </w:r>
          </w:p>
          <w:p w14:paraId="2AF6B7B4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экскурсия на остров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Скиафос</w:t>
            </w:r>
            <w:proofErr w:type="spellEnd"/>
          </w:p>
          <w:p w14:paraId="55F239C6" w14:textId="77777777" w:rsidR="0027062E" w:rsidRDefault="002A6A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 в Афины</w:t>
            </w:r>
          </w:p>
        </w:tc>
      </w:tr>
      <w:tr w:rsidR="0027062E" w14:paraId="0B465367" w14:textId="77777777">
        <w:trPr>
          <w:trHeight w:val="107"/>
        </w:trPr>
        <w:tc>
          <w:tcPr>
            <w:tcW w:w="10735" w:type="dxa"/>
            <w:shd w:val="clear" w:color="auto" w:fill="B8CCE4"/>
          </w:tcPr>
          <w:p w14:paraId="20C39C0D" w14:textId="222DC901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день: 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Отдых на море</w:t>
            </w:r>
          </w:p>
        </w:tc>
      </w:tr>
      <w:tr w:rsidR="0027062E" w14:paraId="31BD653D" w14:textId="77777777">
        <w:trPr>
          <w:trHeight w:val="616"/>
        </w:trPr>
        <w:tc>
          <w:tcPr>
            <w:tcW w:w="10735" w:type="dxa"/>
          </w:tcPr>
          <w:p w14:paraId="278ACCF6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Завтрак.</w:t>
            </w:r>
          </w:p>
          <w:p w14:paraId="12E5B790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Освобождение номеров до 9.30</w:t>
            </w:r>
          </w:p>
          <w:p w14:paraId="11BFB9A6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​​​​​​​Свободное время до 20.00</w:t>
            </w:r>
          </w:p>
          <w:p w14:paraId="5792B1D7" w14:textId="0341E0D6" w:rsidR="0027062E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на ночлег на территории Греции а районе города Салоники (70км)</w:t>
            </w:r>
          </w:p>
        </w:tc>
      </w:tr>
      <w:tr w:rsidR="0027062E" w14:paraId="724581B2" w14:textId="77777777">
        <w:trPr>
          <w:trHeight w:val="169"/>
        </w:trPr>
        <w:tc>
          <w:tcPr>
            <w:tcW w:w="10735" w:type="dxa"/>
            <w:shd w:val="clear" w:color="auto" w:fill="B8CCE4"/>
          </w:tcPr>
          <w:p w14:paraId="49E1B0B9" w14:textId="65BAFD8C" w:rsidR="0027062E" w:rsidRDefault="002A6A2A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lk187767106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день: 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Салоники</w:t>
            </w:r>
          </w:p>
        </w:tc>
      </w:tr>
      <w:tr w:rsidR="0027062E" w14:paraId="7301DAB8" w14:textId="77777777">
        <w:trPr>
          <w:trHeight w:val="439"/>
        </w:trPr>
        <w:tc>
          <w:tcPr>
            <w:tcW w:w="10735" w:type="dxa"/>
          </w:tcPr>
          <w:p w14:paraId="6F8D775B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Завтрак. Переезд (~440 км)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Эгер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старинный барочный город и один из центров венгерского виноделия. Въезд в город и пешеходная экскурсия по историческому центру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входит в экскурсионно-транспортный пакет.</w:t>
            </w:r>
          </w:p>
          <w:p w14:paraId="2128DB44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Свободное время. </w:t>
            </w:r>
          </w:p>
          <w:p w14:paraId="37708743" w14:textId="77777777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в отель на территории Словакии (~200 км).</w:t>
            </w:r>
          </w:p>
        </w:tc>
      </w:tr>
      <w:tr w:rsidR="0027062E" w14:paraId="502961EA" w14:textId="77777777">
        <w:trPr>
          <w:trHeight w:val="56"/>
        </w:trPr>
        <w:tc>
          <w:tcPr>
            <w:tcW w:w="10735" w:type="dxa"/>
            <w:shd w:val="clear" w:color="auto" w:fill="B8CCE4"/>
          </w:tcPr>
          <w:p w14:paraId="2930CCB1" w14:textId="2E7B7672" w:rsidR="0027062E" w:rsidRDefault="002A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9"/>
                <w:tab w:val="center" w:pos="5259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ab/>
              <w:t>1</w:t>
            </w:r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 xml:space="preserve"> день: </w:t>
            </w:r>
            <w:proofErr w:type="spellStart"/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>Эгер</w:t>
            </w:r>
            <w:proofErr w:type="spellEnd"/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 xml:space="preserve"> </w:t>
            </w:r>
            <w:proofErr w:type="gramStart"/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>-  Долина</w:t>
            </w:r>
            <w:proofErr w:type="gramEnd"/>
            <w:r w:rsidR="00DE15E6"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 xml:space="preserve"> Красавиц*</w:t>
            </w:r>
          </w:p>
        </w:tc>
      </w:tr>
      <w:tr w:rsidR="0027062E" w14:paraId="75A4D368" w14:textId="77777777">
        <w:trPr>
          <w:trHeight w:val="355"/>
        </w:trPr>
        <w:tc>
          <w:tcPr>
            <w:tcW w:w="10735" w:type="dxa"/>
          </w:tcPr>
          <w:p w14:paraId="4FC69F50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Завтрак.</w:t>
            </w:r>
          </w:p>
          <w:p w14:paraId="11DA8F0A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Переезд (~440 км) в </w:t>
            </w:r>
            <w:proofErr w:type="spellStart"/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Эгер</w:t>
            </w:r>
            <w:proofErr w:type="spellEnd"/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старинный венгерский курортный городок.  По дороге прохождение </w:t>
            </w:r>
            <w:proofErr w:type="spellStart"/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сербско</w:t>
            </w:r>
            <w:proofErr w:type="spellEnd"/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венгерской границы.</w:t>
            </w:r>
          </w:p>
          <w:p w14:paraId="08AE3759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Прогулка по городу, входит в обязательный экскурсионный пакет</w:t>
            </w:r>
          </w:p>
          <w:p w14:paraId="1E8DF41A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Свободное время.</w:t>
            </w:r>
          </w:p>
          <w:p w14:paraId="5E9E3003" w14:textId="46DA47B6" w:rsidR="0027062E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Переезд (~200 км) на ночлег в отеле на территории Венгрии</w:t>
            </w:r>
          </w:p>
        </w:tc>
      </w:tr>
      <w:bookmarkEnd w:id="0"/>
    </w:tbl>
    <w:p w14:paraId="086CACFF" w14:textId="77777777" w:rsidR="00DE15E6" w:rsidRDefault="00DE15E6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</w:rPr>
      </w:pPr>
    </w:p>
    <w:tbl>
      <w:tblPr>
        <w:tblStyle w:val="a5"/>
        <w:tblW w:w="1073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DE15E6" w14:paraId="5465BA4D" w14:textId="77777777" w:rsidTr="003A3BD2">
        <w:trPr>
          <w:trHeight w:val="169"/>
        </w:trPr>
        <w:tc>
          <w:tcPr>
            <w:tcW w:w="10735" w:type="dxa"/>
            <w:shd w:val="clear" w:color="auto" w:fill="B8CCE4"/>
          </w:tcPr>
          <w:p w14:paraId="66152628" w14:textId="0BF67E22" w:rsid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день: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Дорога домой</w:t>
            </w:r>
          </w:p>
        </w:tc>
      </w:tr>
      <w:tr w:rsidR="00DE15E6" w14:paraId="33C12369" w14:textId="77777777" w:rsidTr="003A3BD2">
        <w:trPr>
          <w:trHeight w:val="439"/>
        </w:trPr>
        <w:tc>
          <w:tcPr>
            <w:tcW w:w="10735" w:type="dxa"/>
          </w:tcPr>
          <w:p w14:paraId="70978F2E" w14:textId="77777777" w:rsidR="00DE15E6" w:rsidRP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Завтрак.</w:t>
            </w:r>
          </w:p>
          <w:p w14:paraId="67BC0964" w14:textId="015CC257" w:rsid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15E6">
              <w:rPr>
                <w:rFonts w:ascii="Arial" w:eastAsia="Arial" w:hAnsi="Arial" w:cs="Arial"/>
                <w:color w:val="000000"/>
                <w:sz w:val="18"/>
                <w:szCs w:val="18"/>
              </w:rPr>
              <w:t>Транзит (~480 км) по территории Словакии и Польши.</w:t>
            </w:r>
          </w:p>
        </w:tc>
      </w:tr>
      <w:tr w:rsidR="00DE15E6" w14:paraId="07D8209D" w14:textId="77777777" w:rsidTr="003A3BD2">
        <w:trPr>
          <w:trHeight w:val="56"/>
        </w:trPr>
        <w:tc>
          <w:tcPr>
            <w:tcW w:w="10735" w:type="dxa"/>
            <w:shd w:val="clear" w:color="auto" w:fill="B8CCE4"/>
          </w:tcPr>
          <w:p w14:paraId="13784412" w14:textId="0A518CE3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9"/>
                <w:tab w:val="center" w:pos="5259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ab/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 xml:space="preserve"> день: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>С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B8CCE4"/>
              </w:rPr>
              <w:t xml:space="preserve"> возвращением!</w:t>
            </w:r>
          </w:p>
        </w:tc>
      </w:tr>
      <w:tr w:rsidR="00DE15E6" w14:paraId="6EE65464" w14:textId="77777777" w:rsidTr="003A3BD2">
        <w:trPr>
          <w:trHeight w:val="355"/>
        </w:trPr>
        <w:tc>
          <w:tcPr>
            <w:tcW w:w="10735" w:type="dxa"/>
          </w:tcPr>
          <w:p w14:paraId="0967D1BF" w14:textId="15928016" w:rsidR="00DE15E6" w:rsidRDefault="00DE15E6" w:rsidP="00DE1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Прохождение границы. Переезд в Минск (~350 км). Прибытие в Минск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 первой половине дня.</w:t>
            </w:r>
          </w:p>
        </w:tc>
      </w:tr>
    </w:tbl>
    <w:p w14:paraId="38DD29B9" w14:textId="77777777" w:rsidR="00DE15E6" w:rsidRDefault="00DE15E6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</w:rPr>
      </w:pPr>
    </w:p>
    <w:p w14:paraId="4F4F2156" w14:textId="53F2FA74" w:rsidR="0027062E" w:rsidRDefault="002A6A2A" w:rsidP="00DE15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4"/>
          <w:szCs w:val="14"/>
        </w:rPr>
      </w:pPr>
      <w:r>
        <w:rPr>
          <w:rFonts w:ascii="Arial" w:eastAsia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29BEB117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(!) Прибытие в отели по программе в отдельных случаях возможно после 24.00</w:t>
      </w:r>
    </w:p>
    <w:p w14:paraId="139C98D3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Внешинтурист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99F857B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7D0ADAD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</w:rPr>
      </w:pPr>
    </w:p>
    <w:p w14:paraId="1BA3B891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Базовая стоимость тура</w:t>
      </w:r>
    </w:p>
    <w:tbl>
      <w:tblPr>
        <w:tblW w:w="6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DE15E6" w14:paraId="4F2B41CC" w14:textId="77777777" w:rsidTr="003A3BD2">
        <w:trPr>
          <w:cantSplit/>
          <w:trHeight w:val="469"/>
          <w:jc w:val="center"/>
        </w:trPr>
        <w:tc>
          <w:tcPr>
            <w:tcW w:w="2622" w:type="dxa"/>
            <w:gridSpan w:val="2"/>
            <w:vMerge w:val="restart"/>
            <w:shd w:val="clear" w:color="auto" w:fill="FFFFFF"/>
            <w:vAlign w:val="center"/>
          </w:tcPr>
          <w:p w14:paraId="6F4A0E9A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Даты выезда: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071F19BE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15E6" w14:paraId="131AA422" w14:textId="77777777" w:rsidTr="003A3BD2">
        <w:trPr>
          <w:cantSplit/>
          <w:trHeight w:val="533"/>
          <w:jc w:val="center"/>
        </w:trPr>
        <w:tc>
          <w:tcPr>
            <w:tcW w:w="2622" w:type="dxa"/>
            <w:gridSpan w:val="2"/>
            <w:vMerge/>
            <w:shd w:val="clear" w:color="auto" w:fill="FFFFFF"/>
            <w:vAlign w:val="center"/>
          </w:tcPr>
          <w:p w14:paraId="49881CA7" w14:textId="77777777" w:rsidR="00DE15E6" w:rsidRDefault="00DE15E6" w:rsidP="003A3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05C021F1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1/2 DBL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36E2C3E9" w14:textId="77777777" w:rsidR="00DE15E6" w:rsidRPr="007D0393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D0393">
              <w:rPr>
                <w:rFonts w:ascii="Arial" w:eastAsia="Arial" w:hAnsi="Arial" w:cs="Arial"/>
                <w:color w:val="000000"/>
                <w:sz w:val="16"/>
                <w:szCs w:val="16"/>
              </w:rPr>
              <w:t>Дети до 1</w:t>
            </w:r>
            <w:r w:rsidRPr="00ED433D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  <w:r w:rsidRPr="007D039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лет с 2 взрослыми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3482A5AD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SNGL</w:t>
            </w:r>
          </w:p>
        </w:tc>
      </w:tr>
      <w:tr w:rsidR="00DE15E6" w14:paraId="57055838" w14:textId="77777777" w:rsidTr="003A3BD2">
        <w:trPr>
          <w:trHeight w:val="284"/>
          <w:jc w:val="center"/>
        </w:trPr>
        <w:tc>
          <w:tcPr>
            <w:tcW w:w="1311" w:type="dxa"/>
            <w:shd w:val="clear" w:color="auto" w:fill="FFFFFF"/>
          </w:tcPr>
          <w:p w14:paraId="00176E5E" w14:textId="77777777" w:rsidR="00DE15E6" w:rsidRPr="002A08EB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21.07.2025</w:t>
            </w:r>
          </w:p>
        </w:tc>
        <w:tc>
          <w:tcPr>
            <w:tcW w:w="1311" w:type="dxa"/>
            <w:shd w:val="clear" w:color="auto" w:fill="FFFFFF"/>
          </w:tcPr>
          <w:p w14:paraId="1DF1C09A" w14:textId="77777777" w:rsidR="00DE15E6" w:rsidRPr="00E14D8F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04.08.2025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5E768D1E" w14:textId="77777777" w:rsidR="00DE15E6" w:rsidRPr="00ED433D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05108FB8" w14:textId="77777777" w:rsidR="00DE15E6" w:rsidRPr="00ED433D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676634D2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1280</w:t>
            </w:r>
          </w:p>
        </w:tc>
      </w:tr>
      <w:tr w:rsidR="00DE15E6" w14:paraId="44FF330A" w14:textId="77777777" w:rsidTr="003A3BD2">
        <w:trPr>
          <w:trHeight w:val="284"/>
          <w:jc w:val="center"/>
        </w:trPr>
        <w:tc>
          <w:tcPr>
            <w:tcW w:w="1311" w:type="dxa"/>
            <w:shd w:val="clear" w:color="auto" w:fill="FFFFFF"/>
          </w:tcPr>
          <w:p w14:paraId="031646D2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06.08.2025</w:t>
            </w:r>
          </w:p>
        </w:tc>
        <w:tc>
          <w:tcPr>
            <w:tcW w:w="1311" w:type="dxa"/>
            <w:shd w:val="clear" w:color="auto" w:fill="FFFFFF"/>
          </w:tcPr>
          <w:p w14:paraId="08A79E0A" w14:textId="77777777" w:rsidR="00DE15E6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20.08.2025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21669E82" w14:textId="77777777" w:rsidR="00DE15E6" w:rsidRPr="00ED433D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78DBA686" w14:textId="77777777" w:rsidR="00DE15E6" w:rsidRPr="00ED433D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1D905450" w14:textId="77777777" w:rsidR="00DE15E6" w:rsidRPr="00467A0D" w:rsidRDefault="00DE15E6" w:rsidP="003A3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1280</w:t>
            </w:r>
          </w:p>
        </w:tc>
      </w:tr>
    </w:tbl>
    <w:p w14:paraId="36F4C11A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6A0C4C1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both"/>
        <w:rPr>
          <w:rFonts w:ascii="Arial" w:eastAsia="Arial" w:hAnsi="Arial" w:cs="Arial"/>
          <w:color w:val="000000"/>
          <w:sz w:val="15"/>
          <w:szCs w:val="15"/>
        </w:rPr>
      </w:pPr>
    </w:p>
    <w:p w14:paraId="40A916CD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both"/>
        <w:rPr>
          <w:rFonts w:ascii="Arial" w:eastAsia="Arial" w:hAnsi="Arial" w:cs="Arial"/>
          <w:color w:val="000000"/>
          <w:sz w:val="15"/>
          <w:szCs w:val="15"/>
        </w:rPr>
      </w:pPr>
    </w:p>
    <w:p w14:paraId="31DC8586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3FB315B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14:paraId="146499AF" w14:textId="77777777" w:rsidR="002A6A2A" w:rsidRDefault="002A6A2A" w:rsidP="002A6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14:paraId="3AB65F29" w14:textId="77777777" w:rsidR="00DE15E6" w:rsidRPr="00DE15E6" w:rsidRDefault="00DE15E6" w:rsidP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DE15E6">
        <w:rPr>
          <w:rFonts w:ascii="Arial" w:eastAsia="Arial" w:hAnsi="Arial" w:cs="Arial"/>
          <w:color w:val="000000"/>
          <w:sz w:val="18"/>
          <w:szCs w:val="18"/>
        </w:rPr>
        <w:t>5 ночи в транзитных отелях категории 2-3*</w:t>
      </w:r>
    </w:p>
    <w:p w14:paraId="59E1D9CD" w14:textId="19390990" w:rsidR="00DE15E6" w:rsidRDefault="00DE15E6" w:rsidP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8 ночей </w:t>
      </w:r>
      <w:proofErr w:type="spellStart"/>
      <w:r w:rsidRPr="00DE15E6">
        <w:rPr>
          <w:rFonts w:ascii="Arial" w:eastAsia="Arial" w:hAnsi="Arial" w:cs="Arial"/>
          <w:color w:val="000000"/>
          <w:sz w:val="18"/>
          <w:szCs w:val="18"/>
        </w:rPr>
        <w:t>ночей</w:t>
      </w:r>
      <w:proofErr w:type="spellEnd"/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 в отеле туристического класса уровня 2-3* (согласно классификации местного туроператора) на курорте </w:t>
      </w:r>
      <w:proofErr w:type="spellStart"/>
      <w:r w:rsidRPr="00DE15E6">
        <w:rPr>
          <w:rFonts w:ascii="Arial" w:eastAsia="Arial" w:hAnsi="Arial" w:cs="Arial"/>
          <w:color w:val="000000"/>
          <w:sz w:val="18"/>
          <w:szCs w:val="18"/>
        </w:rPr>
        <w:t>Паралия</w:t>
      </w:r>
      <w:proofErr w:type="spellEnd"/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spellStart"/>
      <w:r w:rsidRPr="00DE15E6">
        <w:rPr>
          <w:rFonts w:ascii="Arial" w:eastAsia="Arial" w:hAnsi="Arial" w:cs="Arial"/>
          <w:color w:val="000000"/>
          <w:sz w:val="18"/>
          <w:szCs w:val="18"/>
        </w:rPr>
        <w:t>Катерини</w:t>
      </w:r>
      <w:proofErr w:type="spellEnd"/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 В номерах: </w:t>
      </w:r>
      <w:proofErr w:type="gramStart"/>
      <w:r w:rsidRPr="00DE15E6">
        <w:rPr>
          <w:rFonts w:ascii="Arial" w:eastAsia="Arial" w:hAnsi="Arial" w:cs="Arial"/>
          <w:color w:val="000000"/>
          <w:sz w:val="18"/>
          <w:szCs w:val="18"/>
        </w:rPr>
        <w:t>балкон ,</w:t>
      </w:r>
      <w:proofErr w:type="gramEnd"/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 холодильник , телевизор , WC , душ, кондиционер</w:t>
      </w:r>
    </w:p>
    <w:p w14:paraId="0E5F35AF" w14:textId="602DD8C5" w:rsidR="00DE15E6" w:rsidRDefault="00DE15E6" w:rsidP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DE15E6">
        <w:rPr>
          <w:rFonts w:ascii="Arial" w:eastAsia="Arial" w:hAnsi="Arial" w:cs="Arial"/>
          <w:color w:val="000000"/>
          <w:sz w:val="18"/>
          <w:szCs w:val="18"/>
        </w:rPr>
        <w:t>Базовые отели</w:t>
      </w:r>
      <w:proofErr w:type="gramEnd"/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 предлагаемые на курорте </w:t>
      </w:r>
      <w:proofErr w:type="spellStart"/>
      <w:r w:rsidRPr="00DE15E6">
        <w:rPr>
          <w:rFonts w:ascii="Arial" w:eastAsia="Arial" w:hAnsi="Arial" w:cs="Arial"/>
          <w:color w:val="000000"/>
          <w:sz w:val="18"/>
          <w:szCs w:val="18"/>
        </w:rPr>
        <w:t>Паралия-Катерини</w:t>
      </w:r>
      <w:proofErr w:type="spellEnd"/>
      <w:r w:rsidRPr="00DE15E6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7A1F220D" w14:textId="789D882C" w:rsidR="002A6A2A" w:rsidRPr="00DE15E6" w:rsidRDefault="00DE15E6" w:rsidP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DE15E6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Margarita apartments**Hotel </w:t>
      </w:r>
      <w:proofErr w:type="spellStart"/>
      <w:r w:rsidRPr="00DE15E6">
        <w:rPr>
          <w:rFonts w:ascii="Arial" w:eastAsia="Arial" w:hAnsi="Arial" w:cs="Arial"/>
          <w:color w:val="000000"/>
          <w:sz w:val="18"/>
          <w:szCs w:val="18"/>
          <w:lang w:val="en-US"/>
        </w:rPr>
        <w:t>Lilalo</w:t>
      </w:r>
      <w:proofErr w:type="spellEnd"/>
      <w:r w:rsidRPr="00DE15E6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** Hotel Paris ** </w:t>
      </w:r>
      <w:proofErr w:type="spellStart"/>
      <w:r w:rsidRPr="00DE15E6">
        <w:rPr>
          <w:rFonts w:ascii="Arial" w:eastAsia="Arial" w:hAnsi="Arial" w:cs="Arial"/>
          <w:color w:val="000000"/>
          <w:sz w:val="18"/>
          <w:szCs w:val="18"/>
          <w:lang w:val="en-US"/>
        </w:rPr>
        <w:t>Fedra</w:t>
      </w:r>
      <w:proofErr w:type="spellEnd"/>
      <w:r w:rsidRPr="00DE15E6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Hotel ***</w:t>
      </w:r>
    </w:p>
    <w:p w14:paraId="4E7E031C" w14:textId="77777777" w:rsidR="00DE15E6" w:rsidRPr="00DE15E6" w:rsidRDefault="00DE15E6" w:rsidP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  <w:lang w:val="en-US"/>
        </w:rPr>
      </w:pPr>
    </w:p>
    <w:p w14:paraId="1BA9166F" w14:textId="66CA4DFF" w:rsidR="0027062E" w:rsidRDefault="002A6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14:paraId="40CE5A05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4700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47604669" w14:textId="77777777" w:rsidR="0027062E" w:rsidRDefault="002A6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14:paraId="537A06C1" w14:textId="2DF7AEA9" w:rsidR="0027062E" w:rsidRDefault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</w:t>
      </w:r>
      <w:r w:rsidR="002A6A2A">
        <w:rPr>
          <w:rFonts w:ascii="Arial" w:eastAsia="Arial" w:hAnsi="Arial" w:cs="Arial"/>
          <w:color w:val="000000"/>
          <w:sz w:val="18"/>
          <w:szCs w:val="18"/>
        </w:rPr>
        <w:t xml:space="preserve"> континентальных завтрака в транзитных отелях</w:t>
      </w:r>
    </w:p>
    <w:p w14:paraId="0B620770" w14:textId="63BE7270" w:rsidR="0027062E" w:rsidRDefault="00DE15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</w:t>
      </w:r>
      <w:r w:rsidR="002A6A2A">
        <w:rPr>
          <w:rFonts w:ascii="Arial" w:eastAsia="Arial" w:hAnsi="Arial" w:cs="Arial"/>
          <w:color w:val="000000"/>
          <w:sz w:val="18"/>
          <w:szCs w:val="18"/>
        </w:rPr>
        <w:t xml:space="preserve"> завтраков на курорте</w:t>
      </w:r>
    </w:p>
    <w:p w14:paraId="4AC407B0" w14:textId="77777777" w:rsidR="0027062E" w:rsidRDefault="002A6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14:paraId="5D67C706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14:paraId="714B1415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14:paraId="684E60D6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1E5F1A6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0D74231B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стоимость тура не включены:</w:t>
      </w:r>
    </w:p>
    <w:p w14:paraId="6B077AC5" w14:textId="77777777" w:rsidR="00DE15E6" w:rsidRPr="00DE15E6" w:rsidRDefault="00DE15E6" w:rsidP="00DE15E6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sz w:val="18"/>
          <w:szCs w:val="18"/>
        </w:rPr>
        <w:t>Сбор за использование дополнительного транспорта для ускорения прохождения границы (введен с 26.04.2024):</w:t>
      </w:r>
    </w:p>
    <w:p w14:paraId="18FDD898" w14:textId="77777777" w:rsidR="00DE15E6" w:rsidRPr="00DE15E6" w:rsidRDefault="00DE15E6" w:rsidP="00DE15E6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sz w:val="18"/>
          <w:szCs w:val="18"/>
        </w:rPr>
        <w:t>посадка в Минске - €30.</w:t>
      </w:r>
    </w:p>
    <w:p w14:paraId="5D6B10F7" w14:textId="77777777" w:rsidR="00DE15E6" w:rsidRPr="00DE15E6" w:rsidRDefault="00DE15E6" w:rsidP="00DE15E6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sz w:val="18"/>
          <w:szCs w:val="18"/>
        </w:rPr>
        <w:t>посадка в Бресте - €20.</w:t>
      </w:r>
    </w:p>
    <w:p w14:paraId="6F76B416" w14:textId="77777777" w:rsidR="00DE15E6" w:rsidRPr="00DE15E6" w:rsidRDefault="00DE15E6" w:rsidP="00DE15E6">
      <w:pPr>
        <w:spacing w:before="280" w:after="280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b/>
          <w:bCs/>
          <w:color w:val="E74C3C"/>
          <w:sz w:val="18"/>
          <w:szCs w:val="18"/>
        </w:rPr>
        <w:t>Экскурсионный пакет (обязательная доплата, оплачивается представителю принимающей стороны на маршруте) - €70.</w:t>
      </w:r>
      <w:r w:rsidRPr="00DE15E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7E7A076" w14:textId="77777777" w:rsidR="00DE15E6" w:rsidRPr="00DE15E6" w:rsidRDefault="00DE15E6" w:rsidP="00DE15E6">
      <w:pPr>
        <w:spacing w:before="280" w:after="280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color w:val="000000"/>
          <w:sz w:val="18"/>
          <w:szCs w:val="18"/>
        </w:rPr>
        <w:t>Пакет включает в себя:</w:t>
      </w:r>
    </w:p>
    <w:p w14:paraId="4C039B12" w14:textId="77777777" w:rsidR="00DE15E6" w:rsidRPr="00DE15E6" w:rsidRDefault="00DE15E6" w:rsidP="00DE15E6">
      <w:pPr>
        <w:spacing w:before="280" w:after="280"/>
        <w:ind w:left="720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DE15E6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обзорные экскурсии в Будапеште, Белграде, Салониках</w:t>
      </w:r>
    </w:p>
    <w:p w14:paraId="4160D0F7" w14:textId="77777777" w:rsidR="00DE15E6" w:rsidRPr="00DE15E6" w:rsidRDefault="00DE15E6" w:rsidP="00DE15E6">
      <w:pPr>
        <w:spacing w:before="280" w:after="280"/>
        <w:ind w:left="720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b/>
          <w:bCs/>
          <w:color w:val="000000"/>
          <w:sz w:val="18"/>
          <w:szCs w:val="18"/>
        </w:rPr>
        <w:t>-въездные пошлины и (или) туристические сборы в городах по маршруту</w:t>
      </w:r>
    </w:p>
    <w:p w14:paraId="3A3D5BE3" w14:textId="77777777" w:rsidR="00DE15E6" w:rsidRPr="00DE15E6" w:rsidRDefault="00DE15E6" w:rsidP="00DE15E6">
      <w:pPr>
        <w:spacing w:before="280" w:after="280"/>
        <w:ind w:left="720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b/>
          <w:bCs/>
          <w:color w:val="000000"/>
          <w:sz w:val="18"/>
          <w:szCs w:val="18"/>
        </w:rPr>
        <w:t>-транспортные обслуживание в городах пребывания</w:t>
      </w:r>
    </w:p>
    <w:p w14:paraId="5EFAEA3B" w14:textId="77777777" w:rsidR="00DE15E6" w:rsidRPr="00DE15E6" w:rsidRDefault="00DE15E6" w:rsidP="00DE15E6">
      <w:pPr>
        <w:numPr>
          <w:ilvl w:val="0"/>
          <w:numId w:val="11"/>
        </w:numPr>
        <w:spacing w:before="280"/>
        <w:rPr>
          <w:rFonts w:ascii="Arial" w:eastAsia="Times New Roman" w:hAnsi="Arial" w:cs="Arial"/>
          <w:sz w:val="18"/>
          <w:szCs w:val="18"/>
        </w:rPr>
      </w:pPr>
      <w:r w:rsidRPr="00DE15E6">
        <w:rPr>
          <w:rFonts w:ascii="Arial" w:eastAsia="Times New Roman" w:hAnsi="Arial" w:cs="Arial"/>
          <w:color w:val="000000"/>
          <w:sz w:val="18"/>
          <w:szCs w:val="18"/>
        </w:rPr>
        <w:t>Консульский сбор – €35</w:t>
      </w:r>
      <w:r w:rsidRPr="00DE15E6">
        <w:rPr>
          <w:rFonts w:ascii="Arial" w:eastAsia="Times New Roman" w:hAnsi="Arial" w:cs="Arial"/>
          <w:sz w:val="18"/>
          <w:szCs w:val="18"/>
        </w:rPr>
        <w:t xml:space="preserve"> </w:t>
      </w:r>
      <w:r w:rsidRPr="00DE15E6">
        <w:rPr>
          <w:rFonts w:ascii="Arial" w:eastAsia="Times New Roman" w:hAnsi="Arial" w:cs="Arial"/>
          <w:color w:val="000000"/>
          <w:sz w:val="18"/>
          <w:szCs w:val="18"/>
        </w:rPr>
        <w:t>(шенгенская виза) + €30 (услуги визового центра),</w:t>
      </w:r>
      <w:r w:rsidRPr="00DE15E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возможен премиум тариф 150 </w:t>
      </w:r>
      <w:proofErr w:type="spellStart"/>
      <w:r w:rsidRPr="00DE15E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бел.руб</w:t>
      </w:r>
      <w:proofErr w:type="spellEnd"/>
      <w:r w:rsidRPr="00DE15E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14:paraId="5AF8C04F" w14:textId="77777777" w:rsidR="00DE15E6" w:rsidRPr="00DE15E6" w:rsidRDefault="00DE15E6" w:rsidP="00DE15E6">
      <w:pPr>
        <w:numPr>
          <w:ilvl w:val="0"/>
          <w:numId w:val="11"/>
        </w:numPr>
        <w:spacing w:after="280"/>
        <w:rPr>
          <w:rFonts w:ascii="Arial" w:eastAsia="Times New Roman" w:hAnsi="Arial" w:cs="Arial"/>
          <w:sz w:val="18"/>
          <w:szCs w:val="18"/>
        </w:rPr>
      </w:pPr>
      <w:proofErr w:type="spellStart"/>
      <w:r w:rsidRPr="00DE15E6">
        <w:rPr>
          <w:rFonts w:ascii="Arial" w:eastAsia="Times New Roman" w:hAnsi="Arial" w:cs="Arial"/>
          <w:color w:val="000000"/>
          <w:sz w:val="18"/>
          <w:szCs w:val="18"/>
          <w:lang w:val="en-US"/>
        </w:rPr>
        <w:t>медицинская</w:t>
      </w:r>
      <w:proofErr w:type="spellEnd"/>
      <w:r w:rsidRPr="00DE15E6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DE15E6">
        <w:rPr>
          <w:rFonts w:ascii="Arial" w:eastAsia="Times New Roman" w:hAnsi="Arial" w:cs="Arial"/>
          <w:color w:val="000000"/>
          <w:sz w:val="18"/>
          <w:szCs w:val="18"/>
          <w:lang w:val="en-US"/>
        </w:rPr>
        <w:t>страховка</w:t>
      </w:r>
      <w:proofErr w:type="spellEnd"/>
      <w:r w:rsidRPr="00DE15E6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– </w:t>
      </w:r>
      <w:proofErr w:type="spellStart"/>
      <w:r w:rsidRPr="00DE15E6">
        <w:rPr>
          <w:rFonts w:ascii="Arial" w:eastAsia="Times New Roman" w:hAnsi="Arial" w:cs="Arial"/>
          <w:color w:val="000000"/>
          <w:sz w:val="18"/>
          <w:szCs w:val="18"/>
          <w:lang w:val="en-US"/>
        </w:rPr>
        <w:t>от</w:t>
      </w:r>
      <w:proofErr w:type="spellEnd"/>
      <w:r w:rsidRPr="00DE15E6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€12</w:t>
      </w:r>
    </w:p>
    <w:p w14:paraId="7083F5F0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17ED913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Доплаты по программе:</w:t>
      </w:r>
    </w:p>
    <w:p w14:paraId="4A5A5C22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3019F01C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b/>
          <w:bCs/>
          <w:sz w:val="18"/>
          <w:szCs w:val="18"/>
        </w:rPr>
        <w:t>Использование аудио оборудования (наушников) во время экскурсии – €10 за весь тур (обязательная доплата)</w:t>
      </w:r>
    </w:p>
    <w:p w14:paraId="6E1D26BB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shd w:val="clear" w:color="auto" w:fill="F9F9F9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6F63B57D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sz w:val="18"/>
          <w:szCs w:val="18"/>
        </w:rPr>
        <w:t>Доплата</w:t>
      </w:r>
      <w:r w:rsidRPr="00DE1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5E6">
        <w:rPr>
          <w:rFonts w:ascii="Arial" w:eastAsia="Times New Roman" w:hAnsi="Arial" w:cs="Arial"/>
          <w:sz w:val="18"/>
          <w:szCs w:val="18"/>
        </w:rPr>
        <w:t>за 7 ужинов</w:t>
      </w:r>
      <w:r w:rsidRPr="00DE1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5E6">
        <w:rPr>
          <w:rFonts w:ascii="Arial" w:eastAsia="Times New Roman" w:hAnsi="Arial" w:cs="Arial"/>
          <w:sz w:val="18"/>
          <w:szCs w:val="18"/>
        </w:rPr>
        <w:t xml:space="preserve">на курорте - € уточняется, ужин может быть сервирован как в ресторане </w:t>
      </w:r>
      <w:proofErr w:type="gramStart"/>
      <w:r w:rsidRPr="00DE15E6">
        <w:rPr>
          <w:rFonts w:ascii="Arial" w:eastAsia="Times New Roman" w:hAnsi="Arial" w:cs="Arial"/>
          <w:sz w:val="18"/>
          <w:szCs w:val="18"/>
        </w:rPr>
        <w:t>отеля</w:t>
      </w:r>
      <w:proofErr w:type="gramEnd"/>
      <w:r w:rsidRPr="00DE15E6">
        <w:rPr>
          <w:rFonts w:ascii="Arial" w:eastAsia="Times New Roman" w:hAnsi="Arial" w:cs="Arial"/>
          <w:sz w:val="18"/>
          <w:szCs w:val="18"/>
        </w:rPr>
        <w:t xml:space="preserve"> так и в ресторане в паре минут ходьбы от отеля</w:t>
      </w:r>
    </w:p>
    <w:p w14:paraId="5F36696E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sz w:val="18"/>
          <w:szCs w:val="18"/>
        </w:rPr>
        <w:t>Прогулка на теплоходе по Дунаю – €25</w:t>
      </w:r>
    </w:p>
    <w:p w14:paraId="457785E4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sz w:val="18"/>
          <w:szCs w:val="18"/>
        </w:rPr>
        <w:t>Греческий вечер с ужином</w:t>
      </w:r>
      <w:r w:rsidRPr="00DE1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5E6">
        <w:rPr>
          <w:rFonts w:ascii="Arial" w:eastAsia="Times New Roman" w:hAnsi="Arial" w:cs="Arial"/>
          <w:sz w:val="18"/>
          <w:szCs w:val="18"/>
        </w:rPr>
        <w:t>€ уточняется</w:t>
      </w:r>
    </w:p>
    <w:p w14:paraId="15584902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sz w:val="18"/>
          <w:szCs w:val="18"/>
        </w:rPr>
        <w:t>Гора Олимп и национальная деревушка</w:t>
      </w:r>
      <w:r w:rsidRPr="00DE1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5E6">
        <w:rPr>
          <w:rFonts w:ascii="Arial" w:eastAsia="Times New Roman" w:hAnsi="Arial" w:cs="Arial"/>
          <w:sz w:val="18"/>
          <w:szCs w:val="18"/>
        </w:rPr>
        <w:t xml:space="preserve">уточняется </w:t>
      </w:r>
      <w:proofErr w:type="spellStart"/>
      <w:r w:rsidRPr="00DE15E6">
        <w:rPr>
          <w:rFonts w:ascii="Arial" w:eastAsia="Times New Roman" w:hAnsi="Arial" w:cs="Arial"/>
          <w:sz w:val="18"/>
          <w:szCs w:val="18"/>
        </w:rPr>
        <w:t>уточняется</w:t>
      </w:r>
      <w:proofErr w:type="spellEnd"/>
      <w:r w:rsidRPr="00DE15E6">
        <w:rPr>
          <w:rFonts w:ascii="Arial" w:eastAsia="Times New Roman" w:hAnsi="Arial" w:cs="Arial"/>
          <w:sz w:val="18"/>
          <w:szCs w:val="18"/>
        </w:rPr>
        <w:t xml:space="preserve"> €</w:t>
      </w:r>
    </w:p>
    <w:p w14:paraId="76F588A5" w14:textId="77777777" w:rsidR="00DE15E6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sz w:val="18"/>
          <w:szCs w:val="18"/>
        </w:rPr>
        <w:t>Дополнительные мероприятия, описанные в программе.</w:t>
      </w:r>
    </w:p>
    <w:p w14:paraId="3A334EC5" w14:textId="629CB4D3" w:rsidR="002A6A2A" w:rsidRPr="00DE15E6" w:rsidRDefault="00DE15E6" w:rsidP="00DE15E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E15E6">
        <w:rPr>
          <w:rFonts w:ascii="Arial" w:eastAsia="Times New Roman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  <w:bookmarkStart w:id="1" w:name="_GoBack"/>
      <w:bookmarkEnd w:id="1"/>
    </w:p>
    <w:p w14:paraId="064B818C" w14:textId="77777777" w:rsidR="002A6A2A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6B1F832" w14:textId="5D61A6DE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Возможные изменения:</w:t>
      </w:r>
    </w:p>
    <w:p w14:paraId="448B4D29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порядка проведения мероприятий (посещения объектов);</w:t>
      </w:r>
    </w:p>
    <w:p w14:paraId="2F1C042C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60D8E380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в экскурсионной программе и стоимости тура;</w:t>
      </w:r>
    </w:p>
    <w:p w14:paraId="7B9C8554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отелей и ресторанов на аналогичные.</w:t>
      </w:r>
    </w:p>
    <w:p w14:paraId="3EB3F3EF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</w:t>
      </w:r>
    </w:p>
    <w:p w14:paraId="18A1DA97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Примечание.</w:t>
      </w:r>
    </w:p>
    <w:p w14:paraId="144B8044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Viber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Telegram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и т.п.).</w:t>
      </w:r>
    </w:p>
    <w:p w14:paraId="2F846707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Размещение (ночлег) в отеле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м.б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после 00:00 часов.</w:t>
      </w:r>
    </w:p>
    <w:p w14:paraId="05714579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 Выселение из отеля осуществляется до 09:00 часов.</w:t>
      </w:r>
    </w:p>
    <w:p w14:paraId="6582E2D6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 Свободное время предоставляется в случае возможности (наличия).</w:t>
      </w:r>
    </w:p>
    <w:p w14:paraId="69450834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8589247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6. Термины и их определения:</w:t>
      </w:r>
    </w:p>
    <w:p w14:paraId="18F06A0A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5A20B69B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340A4242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089CB1AD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7E58E933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 Расстояние является приблизительным (ориентировочным)</w:t>
      </w:r>
    </w:p>
    <w:p w14:paraId="33F741F0" w14:textId="77777777" w:rsidR="0027062E" w:rsidRDefault="002A6A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9. В гостиницах предлагаются 2-3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меcтные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номера </w:t>
      </w:r>
    </w:p>
    <w:p w14:paraId="2FA96A22" w14:textId="77777777" w:rsidR="0027062E" w:rsidRDefault="00270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27062E">
      <w:pgSz w:w="11906" w:h="16838"/>
      <w:pgMar w:top="284" w:right="426" w:bottom="458" w:left="360" w:header="27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45A"/>
    <w:multiLevelType w:val="multilevel"/>
    <w:tmpl w:val="A8844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10240D"/>
    <w:multiLevelType w:val="multilevel"/>
    <w:tmpl w:val="989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67657"/>
    <w:multiLevelType w:val="multilevel"/>
    <w:tmpl w:val="8CB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D7F4A"/>
    <w:multiLevelType w:val="multilevel"/>
    <w:tmpl w:val="F700549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1A41EF"/>
    <w:multiLevelType w:val="multilevel"/>
    <w:tmpl w:val="7136C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875155E"/>
    <w:multiLevelType w:val="multilevel"/>
    <w:tmpl w:val="FADC6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989075B"/>
    <w:multiLevelType w:val="multilevel"/>
    <w:tmpl w:val="D72C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C4B45"/>
    <w:multiLevelType w:val="multilevel"/>
    <w:tmpl w:val="9AA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741BF"/>
    <w:multiLevelType w:val="multilevel"/>
    <w:tmpl w:val="1BE0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605A1"/>
    <w:multiLevelType w:val="hybridMultilevel"/>
    <w:tmpl w:val="E6FE620E"/>
    <w:lvl w:ilvl="0" w:tplc="7A7C5D5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7A745F"/>
    <w:multiLevelType w:val="hybridMultilevel"/>
    <w:tmpl w:val="674C4CBC"/>
    <w:lvl w:ilvl="0" w:tplc="9F0AE5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A6EA2"/>
    <w:multiLevelType w:val="multilevel"/>
    <w:tmpl w:val="F6107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2E"/>
    <w:rsid w:val="0027062E"/>
    <w:rsid w:val="002A6A2A"/>
    <w:rsid w:val="005762BF"/>
    <w:rsid w:val="00D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90F"/>
  <w15:docId w15:val="{090BDD63-11E9-427A-835F-6221A120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A6A2A"/>
    <w:rPr>
      <w:b/>
      <w:bCs/>
    </w:rPr>
  </w:style>
  <w:style w:type="character" w:styleId="a8">
    <w:name w:val="Emphasis"/>
    <w:basedOn w:val="a0"/>
    <w:uiPriority w:val="20"/>
    <w:qFormat/>
    <w:rsid w:val="002A6A2A"/>
    <w:rPr>
      <w:i/>
      <w:iCs/>
    </w:rPr>
  </w:style>
  <w:style w:type="paragraph" w:styleId="a9">
    <w:name w:val="List Paragraph"/>
    <w:basedOn w:val="a"/>
    <w:uiPriority w:val="34"/>
    <w:qFormat/>
    <w:rsid w:val="002A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23be7Y0fyBQK24NdGFQGER0jw==">CgMxLjA4AHIhMTBXaEVZYXh2ZXd0YnQxTWdtZG9OeHhfRW1tZTNmSkpY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2025-01-14T14:18:00Z</dcterms:created>
  <dcterms:modified xsi:type="dcterms:W3CDTF">2025-01-14T14:18:00Z</dcterms:modified>
</cp:coreProperties>
</file>